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F" w:rsidRDefault="00602A9F" w:rsidP="00E563DA">
      <w:pPr>
        <w:jc w:val="center"/>
        <w:rPr>
          <w:b/>
        </w:rPr>
      </w:pPr>
      <w:bookmarkStart w:id="0" w:name="_GoBack"/>
      <w:bookmarkEnd w:id="0"/>
    </w:p>
    <w:p w:rsidR="007C6A9D" w:rsidRDefault="007C6A9D" w:rsidP="00E563DA">
      <w:pPr>
        <w:spacing w:line="360" w:lineRule="auto"/>
        <w:jc w:val="center"/>
        <w:rPr>
          <w:b/>
        </w:rPr>
      </w:pPr>
    </w:p>
    <w:p w:rsidR="00480AFA" w:rsidRDefault="00480AFA" w:rsidP="00480AFA">
      <w:pPr>
        <w:spacing w:line="360" w:lineRule="auto"/>
        <w:jc w:val="center"/>
        <w:rPr>
          <w:b/>
        </w:rPr>
      </w:pPr>
      <w:r>
        <w:rPr>
          <w:b/>
        </w:rPr>
        <w:t>COMUNICADO N. 0</w:t>
      </w:r>
      <w:r w:rsidR="00954167">
        <w:rPr>
          <w:b/>
        </w:rPr>
        <w:t>3</w:t>
      </w:r>
      <w:r>
        <w:rPr>
          <w:b/>
        </w:rPr>
        <w:t>/2018.1</w:t>
      </w:r>
      <w:r w:rsidR="005916F8">
        <w:rPr>
          <w:b/>
        </w:rPr>
        <w:t xml:space="preserve"> – RESULTADOS DO MÊS DE </w:t>
      </w:r>
      <w:r w:rsidR="00954167">
        <w:rPr>
          <w:b/>
        </w:rPr>
        <w:t>MAIO</w:t>
      </w:r>
      <w:r w:rsidR="005916F8">
        <w:rPr>
          <w:b/>
        </w:rPr>
        <w:t xml:space="preserve"> DE 2018</w:t>
      </w:r>
    </w:p>
    <w:p w:rsidR="00FB1127" w:rsidRDefault="00FB1127" w:rsidP="00480AFA">
      <w:pPr>
        <w:spacing w:line="360" w:lineRule="auto"/>
        <w:jc w:val="center"/>
        <w:rPr>
          <w:b/>
        </w:rPr>
      </w:pPr>
    </w:p>
    <w:p w:rsidR="0091211A" w:rsidRDefault="0091211A" w:rsidP="00480AFA">
      <w:pPr>
        <w:spacing w:line="360" w:lineRule="auto"/>
        <w:jc w:val="center"/>
        <w:rPr>
          <w:b/>
        </w:rPr>
      </w:pPr>
    </w:p>
    <w:p w:rsidR="00480AFA" w:rsidRDefault="00480AFA" w:rsidP="00480AFA">
      <w:pPr>
        <w:spacing w:line="360" w:lineRule="auto"/>
        <w:jc w:val="center"/>
        <w:rPr>
          <w:b/>
        </w:rPr>
      </w:pPr>
      <w:r w:rsidRPr="00193986">
        <w:rPr>
          <w:b/>
        </w:rPr>
        <w:t>DISCIPLINA DSS7190 – ATIVIDADES COMPLEMENTARES</w:t>
      </w:r>
    </w:p>
    <w:p w:rsidR="00480AFA" w:rsidRDefault="00480AFA" w:rsidP="00480AFA">
      <w:pPr>
        <w:spacing w:line="360" w:lineRule="auto"/>
        <w:jc w:val="center"/>
        <w:rPr>
          <w:b/>
        </w:rPr>
      </w:pPr>
      <w:r w:rsidRPr="00193986">
        <w:rPr>
          <w:b/>
        </w:rPr>
        <w:t>CURRÍCULO 2013.2</w:t>
      </w:r>
    </w:p>
    <w:p w:rsidR="00480AFA" w:rsidRDefault="00480AFA" w:rsidP="00E563DA">
      <w:pPr>
        <w:spacing w:line="360" w:lineRule="auto"/>
        <w:jc w:val="center"/>
        <w:rPr>
          <w:b/>
        </w:rPr>
      </w:pPr>
    </w:p>
    <w:p w:rsidR="0091211A" w:rsidRDefault="0091211A" w:rsidP="00E563DA">
      <w:pPr>
        <w:spacing w:line="360" w:lineRule="auto"/>
        <w:jc w:val="center"/>
        <w:rPr>
          <w:b/>
        </w:rPr>
      </w:pPr>
    </w:p>
    <w:p w:rsidR="00387859" w:rsidRDefault="00480AFA" w:rsidP="00C2688E">
      <w:pPr>
        <w:spacing w:line="360" w:lineRule="auto"/>
        <w:ind w:firstLine="708"/>
        <w:jc w:val="both"/>
      </w:pPr>
      <w:r w:rsidRPr="00193986">
        <w:t xml:space="preserve">A Coordenadora das Atividades Complementares do Curso de Graduação em Serviço Social do </w:t>
      </w:r>
      <w:r>
        <w:t xml:space="preserve">Departamento de Serviço Social (DSS) do </w:t>
      </w:r>
      <w:r w:rsidRPr="00193986">
        <w:t xml:space="preserve">Centro Socioeconômico </w:t>
      </w:r>
      <w:r>
        <w:t xml:space="preserve">(CSE) </w:t>
      </w:r>
      <w:r w:rsidRPr="00193986">
        <w:t>da Universidade Federal de Santa Catarina</w:t>
      </w:r>
      <w:r>
        <w:t xml:space="preserve"> (UFSC)</w:t>
      </w:r>
      <w:r w:rsidRPr="00193986">
        <w:t>,</w:t>
      </w:r>
      <w:r>
        <w:t xml:space="preserve"> comunica que </w:t>
      </w:r>
      <w:r w:rsidR="00602A9F" w:rsidRPr="00AC42F9">
        <w:t>cumpriram os requisitos</w:t>
      </w:r>
      <w:r w:rsidR="000F4B3E">
        <w:t xml:space="preserve">, tendo </w:t>
      </w:r>
      <w:r w:rsidR="000F4B3E" w:rsidRPr="000F4B3E">
        <w:rPr>
          <w:b/>
          <w:u w:val="single"/>
        </w:rPr>
        <w:t>deferida</w:t>
      </w:r>
      <w:r w:rsidR="00602A9F">
        <w:t xml:space="preserve"> a validação das</w:t>
      </w:r>
      <w:r w:rsidR="0010569A" w:rsidRPr="00193986">
        <w:t xml:space="preserve"> Atividades Complementares do </w:t>
      </w:r>
      <w:r w:rsidR="0010569A">
        <w:t>C</w:t>
      </w:r>
      <w:r w:rsidR="0010569A" w:rsidRPr="00193986">
        <w:t xml:space="preserve">urrículo do </w:t>
      </w:r>
      <w:r w:rsidR="0010569A">
        <w:t>C</w:t>
      </w:r>
      <w:r w:rsidR="0010569A" w:rsidRPr="00193986">
        <w:t xml:space="preserve">urso </w:t>
      </w:r>
      <w:r w:rsidR="0010569A">
        <w:t>d</w:t>
      </w:r>
      <w:r w:rsidR="0010569A" w:rsidRPr="00193986">
        <w:t xml:space="preserve">e </w:t>
      </w:r>
      <w:r w:rsidR="0010569A" w:rsidRPr="004A7AF9">
        <w:t>Gradua</w:t>
      </w:r>
      <w:r w:rsidR="00602A9F">
        <w:t>ção em Serviço Social de 2013.2</w:t>
      </w:r>
      <w:r w:rsidR="00172D18">
        <w:t xml:space="preserve">, </w:t>
      </w:r>
      <w:r w:rsidR="008A73C3">
        <w:t>de acordo com</w:t>
      </w:r>
      <w:r w:rsidR="00172D18">
        <w:t xml:space="preserve"> o Regulamento N°. 01/CCGSS/2013, </w:t>
      </w:r>
      <w:r w:rsidR="00AD7796">
        <w:t>as solicitações protocoladas no período de 02 a 0</w:t>
      </w:r>
      <w:r w:rsidR="00954167">
        <w:t>8</w:t>
      </w:r>
      <w:r w:rsidR="00AD7796">
        <w:t xml:space="preserve"> de </w:t>
      </w:r>
      <w:r w:rsidR="00954167">
        <w:t>maio</w:t>
      </w:r>
      <w:r w:rsidR="00AD7796">
        <w:t xml:space="preserve"> de 2018</w:t>
      </w:r>
      <w:r w:rsidR="00AC42F9">
        <w:t>,</w:t>
      </w:r>
      <w:r w:rsidR="00AD7796">
        <w:t xml:space="preserve"> d</w:t>
      </w:r>
      <w:r w:rsidR="00172D18">
        <w:t>os (as) estudantes abaixo listados (as)</w:t>
      </w:r>
      <w:r w:rsidR="00D61745">
        <w:t>, vide matrículas</w:t>
      </w:r>
      <w:r w:rsidR="00602A9F">
        <w:t>:</w:t>
      </w:r>
    </w:p>
    <w:p w:rsidR="0091211A" w:rsidRPr="004A7AF9" w:rsidRDefault="0091211A" w:rsidP="00AC42F9">
      <w:pPr>
        <w:spacing w:line="360" w:lineRule="auto"/>
        <w:jc w:val="both"/>
      </w:pPr>
    </w:p>
    <w:tbl>
      <w:tblPr>
        <w:tblStyle w:val="Tabelacomgrade"/>
        <w:tblpPr w:leftFromText="141" w:rightFromText="141" w:vertAnchor="text" w:horzAnchor="margin" w:tblpXSpec="center" w:tblpY="212"/>
        <w:tblW w:w="2693" w:type="dxa"/>
        <w:tblLook w:val="04A0" w:firstRow="1" w:lastRow="0" w:firstColumn="1" w:lastColumn="0" w:noHBand="0" w:noVBand="1"/>
      </w:tblPr>
      <w:tblGrid>
        <w:gridCol w:w="567"/>
        <w:gridCol w:w="2126"/>
      </w:tblGrid>
      <w:tr w:rsidR="00954167" w:rsidRPr="004A7AF9" w:rsidTr="001F2BD1">
        <w:tc>
          <w:tcPr>
            <w:tcW w:w="567" w:type="dxa"/>
            <w:shd w:val="clear" w:color="auto" w:fill="D9D9D9" w:themeFill="background1" w:themeFillShade="D9"/>
          </w:tcPr>
          <w:p w:rsidR="00954167" w:rsidRPr="00387859" w:rsidRDefault="00954167" w:rsidP="001F2BD1">
            <w:pPr>
              <w:jc w:val="center"/>
              <w:rPr>
                <w:b/>
              </w:rPr>
            </w:pPr>
            <w:r w:rsidRPr="00387859">
              <w:rPr>
                <w:b/>
              </w:rPr>
              <w:t>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4167" w:rsidRPr="004A7AF9" w:rsidRDefault="00954167" w:rsidP="001F2BD1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954167" w:rsidRPr="004A7AF9" w:rsidTr="001F2BD1">
        <w:tc>
          <w:tcPr>
            <w:tcW w:w="567" w:type="dxa"/>
            <w:shd w:val="clear" w:color="auto" w:fill="D9D9D9" w:themeFill="background1" w:themeFillShade="D9"/>
          </w:tcPr>
          <w:p w:rsidR="00954167" w:rsidRPr="00387859" w:rsidRDefault="00954167" w:rsidP="001F2BD1">
            <w:pPr>
              <w:jc w:val="center"/>
              <w:rPr>
                <w:b/>
              </w:rPr>
            </w:pPr>
            <w:r w:rsidRPr="00387859">
              <w:rPr>
                <w:b/>
              </w:rPr>
              <w:t>01</w:t>
            </w:r>
          </w:p>
        </w:tc>
        <w:tc>
          <w:tcPr>
            <w:tcW w:w="2126" w:type="dxa"/>
            <w:vAlign w:val="center"/>
          </w:tcPr>
          <w:p w:rsidR="00954167" w:rsidRDefault="00954167" w:rsidP="001F2BD1">
            <w:pPr>
              <w:jc w:val="center"/>
            </w:pPr>
            <w:r>
              <w:t>16202464</w:t>
            </w:r>
          </w:p>
        </w:tc>
      </w:tr>
    </w:tbl>
    <w:p w:rsidR="000F4B3E" w:rsidRDefault="000F4B3E" w:rsidP="000F4B3E">
      <w:pPr>
        <w:spacing w:line="360" w:lineRule="auto"/>
        <w:ind w:firstLine="709"/>
        <w:jc w:val="both"/>
      </w:pPr>
    </w:p>
    <w:p w:rsidR="000F4B3E" w:rsidRPr="00B91062" w:rsidRDefault="000F4B3E" w:rsidP="000F4B3E">
      <w:pPr>
        <w:spacing w:line="360" w:lineRule="auto"/>
        <w:ind w:firstLine="709"/>
        <w:jc w:val="both"/>
      </w:pPr>
    </w:p>
    <w:p w:rsidR="00F778A2" w:rsidRDefault="00F778A2" w:rsidP="00D55B83">
      <w:pPr>
        <w:tabs>
          <w:tab w:val="center" w:pos="4819"/>
          <w:tab w:val="right" w:pos="9639"/>
        </w:tabs>
        <w:spacing w:line="360" w:lineRule="auto"/>
      </w:pPr>
    </w:p>
    <w:p w:rsidR="007C6A9D" w:rsidRDefault="007C6A9D" w:rsidP="00D55B83">
      <w:pPr>
        <w:tabs>
          <w:tab w:val="center" w:pos="4819"/>
          <w:tab w:val="right" w:pos="9639"/>
        </w:tabs>
        <w:spacing w:line="360" w:lineRule="auto"/>
      </w:pPr>
    </w:p>
    <w:p w:rsidR="007C6A9D" w:rsidRDefault="007C6A9D" w:rsidP="00D55B83">
      <w:pPr>
        <w:tabs>
          <w:tab w:val="center" w:pos="4819"/>
          <w:tab w:val="right" w:pos="9639"/>
        </w:tabs>
        <w:spacing w:line="360" w:lineRule="auto"/>
      </w:pPr>
    </w:p>
    <w:p w:rsidR="0010569A" w:rsidRDefault="0010569A" w:rsidP="00F778A2">
      <w:pPr>
        <w:tabs>
          <w:tab w:val="center" w:pos="4819"/>
          <w:tab w:val="right" w:pos="9639"/>
        </w:tabs>
        <w:spacing w:line="360" w:lineRule="auto"/>
        <w:jc w:val="right"/>
      </w:pPr>
      <w:r w:rsidRPr="00B91062">
        <w:t>Florianópolis</w:t>
      </w:r>
      <w:r w:rsidR="00E563DA" w:rsidRPr="00B91062">
        <w:t>/SC</w:t>
      </w:r>
      <w:r w:rsidRPr="00B91062">
        <w:t xml:space="preserve">, </w:t>
      </w:r>
      <w:r w:rsidR="00587A75">
        <w:t xml:space="preserve">23 de </w:t>
      </w:r>
      <w:r w:rsidR="00954167">
        <w:t>maio</w:t>
      </w:r>
      <w:r w:rsidR="00587A75">
        <w:t xml:space="preserve"> de 2018</w:t>
      </w:r>
      <w:r w:rsidRPr="00B91062">
        <w:t>.</w:t>
      </w:r>
    </w:p>
    <w:p w:rsidR="00F778A2" w:rsidRDefault="00F778A2" w:rsidP="00E563DA">
      <w:pPr>
        <w:jc w:val="center"/>
      </w:pPr>
    </w:p>
    <w:p w:rsidR="006B5FED" w:rsidRDefault="006B5FED" w:rsidP="00E563DA">
      <w:pPr>
        <w:jc w:val="center"/>
      </w:pPr>
    </w:p>
    <w:p w:rsidR="00954167" w:rsidRDefault="00954167" w:rsidP="00E563DA">
      <w:pPr>
        <w:jc w:val="center"/>
      </w:pPr>
    </w:p>
    <w:p w:rsidR="006B5FED" w:rsidRDefault="006B5FED" w:rsidP="00E563DA">
      <w:pPr>
        <w:jc w:val="center"/>
      </w:pPr>
    </w:p>
    <w:p w:rsidR="006B5FED" w:rsidRDefault="006B5FED" w:rsidP="00E563DA">
      <w:pPr>
        <w:jc w:val="center"/>
      </w:pPr>
    </w:p>
    <w:p w:rsidR="0010569A" w:rsidRPr="00193986" w:rsidRDefault="0010569A" w:rsidP="00E563DA">
      <w:pPr>
        <w:jc w:val="center"/>
      </w:pPr>
      <w:r w:rsidRPr="00193986">
        <w:t>Marisa Camargo</w:t>
      </w:r>
    </w:p>
    <w:p w:rsidR="0010569A" w:rsidRPr="00193986" w:rsidRDefault="0010569A" w:rsidP="00E563DA">
      <w:pPr>
        <w:jc w:val="center"/>
      </w:pPr>
      <w:r w:rsidRPr="00193986">
        <w:t xml:space="preserve">Coordenadora de Atividades Complementares </w:t>
      </w:r>
    </w:p>
    <w:p w:rsidR="00BD3ACE" w:rsidRDefault="0010569A" w:rsidP="000F4B3E">
      <w:pPr>
        <w:jc w:val="center"/>
      </w:pPr>
      <w:r w:rsidRPr="00193986">
        <w:t>Curso de Graduação em Serviço Social</w:t>
      </w:r>
      <w:r w:rsidR="000F4B3E">
        <w:t>/</w:t>
      </w:r>
      <w:r>
        <w:t>DSS/</w:t>
      </w:r>
      <w:r w:rsidRPr="00193986">
        <w:t>CSE/UFSC</w:t>
      </w:r>
    </w:p>
    <w:p w:rsidR="00B91062" w:rsidRDefault="00083AED" w:rsidP="00F778A2">
      <w:pPr>
        <w:jc w:val="center"/>
        <w:rPr>
          <w:rFonts w:ascii="Times New Roman" w:hAnsi="Times New Roman" w:cs="Times New Roman"/>
          <w:b/>
        </w:rPr>
      </w:pPr>
      <w:hyperlink r:id="rId9" w:history="1">
        <w:r w:rsidR="00B91062" w:rsidRPr="00627923">
          <w:rPr>
            <w:rStyle w:val="Hyperlink"/>
          </w:rPr>
          <w:t>marisa.camargo@ufsc.br</w:t>
        </w:r>
      </w:hyperlink>
    </w:p>
    <w:sectPr w:rsidR="00B91062" w:rsidSect="000F4B3E">
      <w:headerReference w:type="default" r:id="rId10"/>
      <w:pgSz w:w="11907" w:h="16840" w:code="9"/>
      <w:pgMar w:top="1134" w:right="1134" w:bottom="709" w:left="1134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0" w:rsidRDefault="004F05E0">
      <w:r>
        <w:separator/>
      </w:r>
    </w:p>
  </w:endnote>
  <w:endnote w:type="continuationSeparator" w:id="0">
    <w:p w:rsidR="004F05E0" w:rsidRDefault="004F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0" w:rsidRDefault="004F05E0">
      <w:r>
        <w:separator/>
      </w:r>
    </w:p>
  </w:footnote>
  <w:footnote w:type="continuationSeparator" w:id="0">
    <w:p w:rsidR="004F05E0" w:rsidRDefault="004F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AE" w:rsidRPr="009206AE" w:rsidRDefault="009206AE" w:rsidP="009206AE">
    <w:pPr>
      <w:jc w:val="center"/>
      <w:rPr>
        <w:rFonts w:eastAsia="Calibri"/>
        <w:b/>
        <w:sz w:val="20"/>
        <w:szCs w:val="20"/>
        <w:lang w:eastAsia="en-US"/>
      </w:rPr>
    </w:pPr>
    <w:r w:rsidRPr="009206AE">
      <w:rPr>
        <w:rFonts w:eastAsia="Calibri"/>
        <w:noProof/>
        <w:color w:val="0000FF"/>
        <w:sz w:val="20"/>
        <w:szCs w:val="20"/>
      </w:rPr>
      <w:drawing>
        <wp:inline distT="0" distB="0" distL="0" distR="0" wp14:anchorId="77414914" wp14:editId="1E9D7BEC">
          <wp:extent cx="655320" cy="716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AE" w:rsidRPr="009206AE" w:rsidRDefault="009206AE" w:rsidP="009206AE">
    <w:pPr>
      <w:tabs>
        <w:tab w:val="left" w:pos="6045"/>
      </w:tabs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SERVIÇO PÚBLICO FEDERAL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UNIVERSIDADE FEDERAL DE SANTA CATARINA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CENTRO SOCIOECONÔMICO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DEPARTAMENTO DE SERVIÇO SOCIAL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CAMPUS REITOR JOÃO DAVID FERREIRA LIMA – TRINDADE – CEP 88040-900 – FLORIANÓPOLIS / SC</w:t>
    </w:r>
  </w:p>
  <w:p w:rsidR="009206AE" w:rsidRPr="009206AE" w:rsidRDefault="009206AE" w:rsidP="009206AE">
    <w:pPr>
      <w:jc w:val="center"/>
      <w:rPr>
        <w:rFonts w:eastAsia="Calibri"/>
        <w:b/>
        <w:sz w:val="16"/>
        <w:szCs w:val="16"/>
        <w:lang w:eastAsia="en-US"/>
      </w:rPr>
    </w:pPr>
    <w:r w:rsidRPr="009206AE">
      <w:rPr>
        <w:rFonts w:eastAsia="Calibri"/>
        <w:b/>
        <w:sz w:val="16"/>
        <w:szCs w:val="16"/>
        <w:lang w:eastAsia="en-US"/>
      </w:rPr>
      <w:t>TELEFONE +55 (48) 3721-3800    -   FAX  +55 (48)  3721-9990</w:t>
    </w:r>
  </w:p>
  <w:p w:rsidR="00A84C9F" w:rsidRPr="009206AE" w:rsidRDefault="009206AE" w:rsidP="009206AE">
    <w:pPr>
      <w:jc w:val="center"/>
      <w:rPr>
        <w:sz w:val="16"/>
        <w:szCs w:val="16"/>
      </w:rPr>
    </w:pPr>
    <w:r w:rsidRPr="009206AE">
      <w:rPr>
        <w:rFonts w:eastAsia="Calibri"/>
        <w:b/>
        <w:sz w:val="16"/>
        <w:szCs w:val="16"/>
        <w:lang w:eastAsia="en-US"/>
      </w:rPr>
      <w:t>dss@contato.ufsc.br   |   www.dss.ufsc.br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67"/>
    <w:multiLevelType w:val="hybridMultilevel"/>
    <w:tmpl w:val="61DE07A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1081"/>
    <w:multiLevelType w:val="hybridMultilevel"/>
    <w:tmpl w:val="630A04F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83C"/>
    <w:multiLevelType w:val="hybridMultilevel"/>
    <w:tmpl w:val="B380C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2"/>
    <w:rsid w:val="00000BAC"/>
    <w:rsid w:val="00004EDD"/>
    <w:rsid w:val="0001180B"/>
    <w:rsid w:val="00013AFF"/>
    <w:rsid w:val="00022641"/>
    <w:rsid w:val="00022AF4"/>
    <w:rsid w:val="00022BD7"/>
    <w:rsid w:val="00032F2A"/>
    <w:rsid w:val="0004301A"/>
    <w:rsid w:val="000508DB"/>
    <w:rsid w:val="00064BE8"/>
    <w:rsid w:val="00067862"/>
    <w:rsid w:val="00071D52"/>
    <w:rsid w:val="000764B9"/>
    <w:rsid w:val="00083AED"/>
    <w:rsid w:val="00084B47"/>
    <w:rsid w:val="00086F6C"/>
    <w:rsid w:val="000A451E"/>
    <w:rsid w:val="000B4215"/>
    <w:rsid w:val="000C5FE2"/>
    <w:rsid w:val="000D4A54"/>
    <w:rsid w:val="000F4B3E"/>
    <w:rsid w:val="000F59FA"/>
    <w:rsid w:val="000F5E52"/>
    <w:rsid w:val="0010569A"/>
    <w:rsid w:val="00114742"/>
    <w:rsid w:val="00121ADA"/>
    <w:rsid w:val="0012306A"/>
    <w:rsid w:val="00127696"/>
    <w:rsid w:val="001328D0"/>
    <w:rsid w:val="00134159"/>
    <w:rsid w:val="00136140"/>
    <w:rsid w:val="0016084C"/>
    <w:rsid w:val="00161277"/>
    <w:rsid w:val="00164550"/>
    <w:rsid w:val="00164938"/>
    <w:rsid w:val="00172278"/>
    <w:rsid w:val="00172D18"/>
    <w:rsid w:val="00175181"/>
    <w:rsid w:val="001939B2"/>
    <w:rsid w:val="00196483"/>
    <w:rsid w:val="001A7BF2"/>
    <w:rsid w:val="001A7F92"/>
    <w:rsid w:val="001B474A"/>
    <w:rsid w:val="001C46D1"/>
    <w:rsid w:val="001C4941"/>
    <w:rsid w:val="001E7A14"/>
    <w:rsid w:val="0021292C"/>
    <w:rsid w:val="00215AE6"/>
    <w:rsid w:val="002162F7"/>
    <w:rsid w:val="002257E3"/>
    <w:rsid w:val="00225C50"/>
    <w:rsid w:val="00227B17"/>
    <w:rsid w:val="00246051"/>
    <w:rsid w:val="002607E3"/>
    <w:rsid w:val="00262203"/>
    <w:rsid w:val="002805F2"/>
    <w:rsid w:val="002A4E08"/>
    <w:rsid w:val="002C0FE2"/>
    <w:rsid w:val="002C1107"/>
    <w:rsid w:val="002D2179"/>
    <w:rsid w:val="002E7732"/>
    <w:rsid w:val="002F1907"/>
    <w:rsid w:val="002F5BA2"/>
    <w:rsid w:val="002F719A"/>
    <w:rsid w:val="002F7222"/>
    <w:rsid w:val="00315F18"/>
    <w:rsid w:val="0031748C"/>
    <w:rsid w:val="00317780"/>
    <w:rsid w:val="0032149A"/>
    <w:rsid w:val="003231A7"/>
    <w:rsid w:val="00323C32"/>
    <w:rsid w:val="003401BA"/>
    <w:rsid w:val="003413EF"/>
    <w:rsid w:val="0034424B"/>
    <w:rsid w:val="00361DE0"/>
    <w:rsid w:val="00361E3C"/>
    <w:rsid w:val="00384A34"/>
    <w:rsid w:val="00387859"/>
    <w:rsid w:val="003919F9"/>
    <w:rsid w:val="00393477"/>
    <w:rsid w:val="0039788A"/>
    <w:rsid w:val="003A784C"/>
    <w:rsid w:val="003B7174"/>
    <w:rsid w:val="003C16F5"/>
    <w:rsid w:val="003F215C"/>
    <w:rsid w:val="003F385B"/>
    <w:rsid w:val="003F562F"/>
    <w:rsid w:val="00404D83"/>
    <w:rsid w:val="00440089"/>
    <w:rsid w:val="00451E76"/>
    <w:rsid w:val="004624E8"/>
    <w:rsid w:val="0047183C"/>
    <w:rsid w:val="00473195"/>
    <w:rsid w:val="00480A92"/>
    <w:rsid w:val="00480AFA"/>
    <w:rsid w:val="00483FBA"/>
    <w:rsid w:val="004A4F08"/>
    <w:rsid w:val="004B4BFF"/>
    <w:rsid w:val="004D1BD4"/>
    <w:rsid w:val="004D2C4A"/>
    <w:rsid w:val="004D392A"/>
    <w:rsid w:val="004E1B3D"/>
    <w:rsid w:val="004F05E0"/>
    <w:rsid w:val="004F6ECB"/>
    <w:rsid w:val="005138A2"/>
    <w:rsid w:val="00515D15"/>
    <w:rsid w:val="00516B48"/>
    <w:rsid w:val="005171B2"/>
    <w:rsid w:val="00520CEC"/>
    <w:rsid w:val="00525A7D"/>
    <w:rsid w:val="0052626D"/>
    <w:rsid w:val="0052659D"/>
    <w:rsid w:val="005440F1"/>
    <w:rsid w:val="00555124"/>
    <w:rsid w:val="00555940"/>
    <w:rsid w:val="005652EF"/>
    <w:rsid w:val="00572C7B"/>
    <w:rsid w:val="00573B02"/>
    <w:rsid w:val="0058682A"/>
    <w:rsid w:val="00587A75"/>
    <w:rsid w:val="005916F8"/>
    <w:rsid w:val="00597EC4"/>
    <w:rsid w:val="005C48FB"/>
    <w:rsid w:val="005D1A50"/>
    <w:rsid w:val="005E0ADB"/>
    <w:rsid w:val="005E12BF"/>
    <w:rsid w:val="00602A9F"/>
    <w:rsid w:val="00602D3A"/>
    <w:rsid w:val="006064F2"/>
    <w:rsid w:val="006116D7"/>
    <w:rsid w:val="0061361E"/>
    <w:rsid w:val="00630995"/>
    <w:rsid w:val="00633F64"/>
    <w:rsid w:val="006362B1"/>
    <w:rsid w:val="00651EE3"/>
    <w:rsid w:val="006537BE"/>
    <w:rsid w:val="006542C8"/>
    <w:rsid w:val="00661D14"/>
    <w:rsid w:val="00665FBB"/>
    <w:rsid w:val="0066744B"/>
    <w:rsid w:val="006A6C1B"/>
    <w:rsid w:val="006B5FED"/>
    <w:rsid w:val="006C5A59"/>
    <w:rsid w:val="006D6C06"/>
    <w:rsid w:val="006D6FE2"/>
    <w:rsid w:val="006E215A"/>
    <w:rsid w:val="006F27DA"/>
    <w:rsid w:val="00702222"/>
    <w:rsid w:val="00711586"/>
    <w:rsid w:val="00714D44"/>
    <w:rsid w:val="007228EA"/>
    <w:rsid w:val="00751225"/>
    <w:rsid w:val="00755B6D"/>
    <w:rsid w:val="00760309"/>
    <w:rsid w:val="00773558"/>
    <w:rsid w:val="00773AFF"/>
    <w:rsid w:val="00774178"/>
    <w:rsid w:val="0079081F"/>
    <w:rsid w:val="007A16F2"/>
    <w:rsid w:val="007A1D58"/>
    <w:rsid w:val="007B5B2E"/>
    <w:rsid w:val="007C6A9D"/>
    <w:rsid w:val="007C7E4E"/>
    <w:rsid w:val="007D79BA"/>
    <w:rsid w:val="007E13B1"/>
    <w:rsid w:val="008008BD"/>
    <w:rsid w:val="00803286"/>
    <w:rsid w:val="00825839"/>
    <w:rsid w:val="00827E70"/>
    <w:rsid w:val="0083721C"/>
    <w:rsid w:val="00843741"/>
    <w:rsid w:val="00843EED"/>
    <w:rsid w:val="00846F1F"/>
    <w:rsid w:val="00860ABB"/>
    <w:rsid w:val="00863EC3"/>
    <w:rsid w:val="00865826"/>
    <w:rsid w:val="00882C2F"/>
    <w:rsid w:val="00895D23"/>
    <w:rsid w:val="008A0890"/>
    <w:rsid w:val="008A3803"/>
    <w:rsid w:val="008A45C0"/>
    <w:rsid w:val="008A73C3"/>
    <w:rsid w:val="008B3820"/>
    <w:rsid w:val="008C4387"/>
    <w:rsid w:val="008D4537"/>
    <w:rsid w:val="008D5973"/>
    <w:rsid w:val="008D7415"/>
    <w:rsid w:val="0091211A"/>
    <w:rsid w:val="009206AE"/>
    <w:rsid w:val="00921EBF"/>
    <w:rsid w:val="0092679B"/>
    <w:rsid w:val="009424EC"/>
    <w:rsid w:val="009540F0"/>
    <w:rsid w:val="00954167"/>
    <w:rsid w:val="00984886"/>
    <w:rsid w:val="00992132"/>
    <w:rsid w:val="009A06A7"/>
    <w:rsid w:val="009A1A16"/>
    <w:rsid w:val="009B2DA9"/>
    <w:rsid w:val="009C0B77"/>
    <w:rsid w:val="009D4AB5"/>
    <w:rsid w:val="009D7360"/>
    <w:rsid w:val="009D7DC8"/>
    <w:rsid w:val="00A170A5"/>
    <w:rsid w:val="00A1717F"/>
    <w:rsid w:val="00A21B77"/>
    <w:rsid w:val="00A4051A"/>
    <w:rsid w:val="00A62CAF"/>
    <w:rsid w:val="00A71F18"/>
    <w:rsid w:val="00A84C9F"/>
    <w:rsid w:val="00A915CB"/>
    <w:rsid w:val="00A97E67"/>
    <w:rsid w:val="00AB6D5F"/>
    <w:rsid w:val="00AC23AE"/>
    <w:rsid w:val="00AC3C5F"/>
    <w:rsid w:val="00AC3D8C"/>
    <w:rsid w:val="00AC42F9"/>
    <w:rsid w:val="00AC495C"/>
    <w:rsid w:val="00AD7796"/>
    <w:rsid w:val="00AE350C"/>
    <w:rsid w:val="00AF31F3"/>
    <w:rsid w:val="00B001B1"/>
    <w:rsid w:val="00B01C86"/>
    <w:rsid w:val="00B069AA"/>
    <w:rsid w:val="00B06EFC"/>
    <w:rsid w:val="00B100BE"/>
    <w:rsid w:val="00B141D9"/>
    <w:rsid w:val="00B35B78"/>
    <w:rsid w:val="00B37025"/>
    <w:rsid w:val="00B40326"/>
    <w:rsid w:val="00B4217A"/>
    <w:rsid w:val="00B5513F"/>
    <w:rsid w:val="00B600B0"/>
    <w:rsid w:val="00B67078"/>
    <w:rsid w:val="00B75A05"/>
    <w:rsid w:val="00B81DCD"/>
    <w:rsid w:val="00B82511"/>
    <w:rsid w:val="00B91062"/>
    <w:rsid w:val="00B93C72"/>
    <w:rsid w:val="00B94A22"/>
    <w:rsid w:val="00B96CE8"/>
    <w:rsid w:val="00BA678F"/>
    <w:rsid w:val="00BC7FDE"/>
    <w:rsid w:val="00BD2D7C"/>
    <w:rsid w:val="00BD3ACE"/>
    <w:rsid w:val="00BE5DD3"/>
    <w:rsid w:val="00BE5F72"/>
    <w:rsid w:val="00C17472"/>
    <w:rsid w:val="00C2688E"/>
    <w:rsid w:val="00C401CE"/>
    <w:rsid w:val="00C72D9E"/>
    <w:rsid w:val="00C80743"/>
    <w:rsid w:val="00CA3B6A"/>
    <w:rsid w:val="00CC4537"/>
    <w:rsid w:val="00CE4A3C"/>
    <w:rsid w:val="00CE4C62"/>
    <w:rsid w:val="00D1482E"/>
    <w:rsid w:val="00D22699"/>
    <w:rsid w:val="00D26ABF"/>
    <w:rsid w:val="00D42E0D"/>
    <w:rsid w:val="00D476FF"/>
    <w:rsid w:val="00D55B83"/>
    <w:rsid w:val="00D61745"/>
    <w:rsid w:val="00D62754"/>
    <w:rsid w:val="00D644B0"/>
    <w:rsid w:val="00D81F3B"/>
    <w:rsid w:val="00D96CFA"/>
    <w:rsid w:val="00DA0B31"/>
    <w:rsid w:val="00DA118B"/>
    <w:rsid w:val="00DA4EA2"/>
    <w:rsid w:val="00DA7100"/>
    <w:rsid w:val="00DB05FD"/>
    <w:rsid w:val="00DB7628"/>
    <w:rsid w:val="00DC2F2A"/>
    <w:rsid w:val="00DC5D78"/>
    <w:rsid w:val="00DC6FDB"/>
    <w:rsid w:val="00DC72A2"/>
    <w:rsid w:val="00DD392F"/>
    <w:rsid w:val="00DF3070"/>
    <w:rsid w:val="00E04A80"/>
    <w:rsid w:val="00E05F81"/>
    <w:rsid w:val="00E0666F"/>
    <w:rsid w:val="00E10528"/>
    <w:rsid w:val="00E11EE6"/>
    <w:rsid w:val="00E200B6"/>
    <w:rsid w:val="00E229DB"/>
    <w:rsid w:val="00E45979"/>
    <w:rsid w:val="00E51F02"/>
    <w:rsid w:val="00E524D4"/>
    <w:rsid w:val="00E563DA"/>
    <w:rsid w:val="00E640C3"/>
    <w:rsid w:val="00E74A5C"/>
    <w:rsid w:val="00E96317"/>
    <w:rsid w:val="00EA074E"/>
    <w:rsid w:val="00EB29F5"/>
    <w:rsid w:val="00ED3BA8"/>
    <w:rsid w:val="00F003C5"/>
    <w:rsid w:val="00F05A0B"/>
    <w:rsid w:val="00F40B76"/>
    <w:rsid w:val="00F47C60"/>
    <w:rsid w:val="00F51936"/>
    <w:rsid w:val="00F51C59"/>
    <w:rsid w:val="00F56A1A"/>
    <w:rsid w:val="00F72D31"/>
    <w:rsid w:val="00F775E8"/>
    <w:rsid w:val="00F778A2"/>
    <w:rsid w:val="00F872EC"/>
    <w:rsid w:val="00FA59A0"/>
    <w:rsid w:val="00FA777A"/>
    <w:rsid w:val="00FB1127"/>
    <w:rsid w:val="00FD1095"/>
    <w:rsid w:val="00FD713E"/>
    <w:rsid w:val="00FE612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sa.camargo@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33D7-A47E-4A52-8980-CE7824C3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NÚCLEO FLEXÍVEL DO</vt:lpstr>
      <vt:lpstr>REGULAMENTO DO NÚCLEO FLEXÍVEL DO</vt:lpstr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NÚCLEO FLEXÍVEL DO</dc:title>
  <dc:creator>Horácio Wanderlei Rodrigues</dc:creator>
  <cp:lastModifiedBy>Usuario</cp:lastModifiedBy>
  <cp:revision>2</cp:revision>
  <cp:lastPrinted>2017-09-22T22:21:00Z</cp:lastPrinted>
  <dcterms:created xsi:type="dcterms:W3CDTF">2018-05-23T21:18:00Z</dcterms:created>
  <dcterms:modified xsi:type="dcterms:W3CDTF">2018-05-23T21:18:00Z</dcterms:modified>
</cp:coreProperties>
</file>